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B5" w:rsidRDefault="0094657F" w:rsidP="0094657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_Toc292397159"/>
      <w:bookmarkStart w:id="1" w:name="_Toc291185212"/>
      <w:bookmarkStart w:id="2" w:name="_Toc299699096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951214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1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BF5CB5" w:rsidRDefault="00BF5CB5" w:rsidP="00A010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4BF0" w:rsidRPr="001C124B" w:rsidRDefault="00FF4BF0" w:rsidP="00FF4BF0">
      <w:pPr>
        <w:pStyle w:val="a5"/>
        <w:spacing w:before="0" w:line="240" w:lineRule="auto"/>
        <w:jc w:val="center"/>
        <w:outlineLvl w:val="0"/>
        <w:rPr>
          <w:rFonts w:ascii="Times New Roman" w:hAnsi="Times New Roman"/>
          <w:color w:val="auto"/>
          <w:sz w:val="32"/>
          <w:szCs w:val="32"/>
        </w:rPr>
      </w:pPr>
      <w:r w:rsidRPr="001C124B">
        <w:rPr>
          <w:rFonts w:ascii="Times New Roman" w:hAnsi="Times New Roman"/>
          <w:color w:val="auto"/>
          <w:sz w:val="32"/>
          <w:szCs w:val="32"/>
        </w:rPr>
        <w:t>Пояснительная записка.</w:t>
      </w:r>
      <w:bookmarkEnd w:id="0"/>
      <w:bookmarkEnd w:id="1"/>
      <w:bookmarkEnd w:id="2"/>
    </w:p>
    <w:p w:rsidR="00FF4BF0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внеурочной деятельности по спортивно-оздоровительному направлению –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FF4BF0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никогда актуальной остаётся проблема сохранения и укрепления здоровья с раннего возраста. Решающая роль в её решении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</w:p>
    <w:p w:rsidR="00FF4BF0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Путей и программ, направленных на первичную профилактику злоупотребления курением и наркотическими веществами, предложено много. Очень важно, чтобы профилактика асоциальных явлений взяла своё начало в начальных классах.</w:t>
      </w:r>
    </w:p>
    <w:p w:rsidR="00FF4BF0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Хотелось бы обратить особое внимание на воспитание полезных привычек как альтернативы привычкам вредным и формирование установок на ведение здорового образа жизни. Не нужно делать большой акцент на сами вредные привычки. Главное – приобщить детей к здоровому образу жизни. Дети младшего школьного возраста наиболее восприимчивы к обучающемуся воздействию, поэтому целесообразно использовать школу для обучения детей здоровому образу жизни. Здоровый образ жизни несовместим с вредными привычками, которые входят в число важнейших факторов риска многих заболеваний.</w:t>
      </w:r>
    </w:p>
    <w:p w:rsidR="00FF4BF0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помогает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 Работа начинается с 1 класса и рассчитана на весь курс начальной школы. </w:t>
      </w:r>
    </w:p>
    <w:p w:rsidR="00FF4BF0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BF0" w:rsidRDefault="00FF4BF0" w:rsidP="00FF4BF0">
      <w:pPr>
        <w:pStyle w:val="a4"/>
        <w:ind w:firstLine="709"/>
        <w:rPr>
          <w:sz w:val="24"/>
        </w:rPr>
      </w:pPr>
      <w:r>
        <w:rPr>
          <w:sz w:val="24"/>
        </w:rPr>
        <w:t>Данная программа может рассматриваться как одна из ступеней к здоровому образу жизни и неотъемлемой частью всего воспитательного процесса в школе.</w:t>
      </w:r>
    </w:p>
    <w:p w:rsidR="00FF4BF0" w:rsidRDefault="00FF4BF0" w:rsidP="00FF4BF0">
      <w:pPr>
        <w:pStyle w:val="a4"/>
        <w:ind w:firstLine="709"/>
        <w:rPr>
          <w:sz w:val="24"/>
        </w:rPr>
      </w:pPr>
      <w:r>
        <w:rPr>
          <w:sz w:val="24"/>
        </w:rPr>
        <w:t>Программа адресована учащимся 1-4классов и рассчитана на 33часа в год(1класс) и 34часа в год(2-4классы). Периодичность занятий -1час в неделю.</w:t>
      </w:r>
    </w:p>
    <w:p w:rsidR="00FF4BF0" w:rsidRDefault="00FF4BF0" w:rsidP="00FF4B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F4BF0" w:rsidRPr="000F7514" w:rsidRDefault="00FF4BF0" w:rsidP="00FF4BF0">
      <w:pPr>
        <w:pStyle w:val="1"/>
        <w:spacing w:before="0" w:after="0" w:line="240" w:lineRule="auto"/>
        <w:ind w:firstLine="709"/>
        <w:rPr>
          <w:rFonts w:ascii="Times New Roman" w:hAnsi="Times New Roman"/>
          <w:b w:val="0"/>
          <w:color w:val="C00000"/>
          <w:sz w:val="24"/>
          <w:szCs w:val="24"/>
        </w:rPr>
      </w:pPr>
      <w:r>
        <w:t xml:space="preserve">                                              </w:t>
      </w:r>
      <w:bookmarkStart w:id="3" w:name="_Toc299699097"/>
      <w:bookmarkStart w:id="4" w:name="_Toc299698769"/>
      <w:bookmarkStart w:id="5" w:name="_Toc292397160"/>
      <w:bookmarkStart w:id="6" w:name="_Toc291185213"/>
      <w:r w:rsidRPr="001C124B">
        <w:rPr>
          <w:rFonts w:ascii="Times New Roman" w:hAnsi="Times New Roman"/>
        </w:rPr>
        <w:t>Цели программы:</w:t>
      </w:r>
      <w:bookmarkEnd w:id="3"/>
      <w:bookmarkEnd w:id="4"/>
      <w:bookmarkEnd w:id="5"/>
      <w:bookmarkEnd w:id="6"/>
    </w:p>
    <w:p w:rsidR="00FF4BF0" w:rsidRDefault="00FF4BF0" w:rsidP="00FF4B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FF4BF0" w:rsidRDefault="00FF4BF0" w:rsidP="00FF4B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FF4BF0" w:rsidRPr="001C124B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FF4BF0" w:rsidRPr="001C124B" w:rsidRDefault="00FF4BF0" w:rsidP="00FF4BF0">
      <w:pPr>
        <w:pStyle w:val="1"/>
        <w:spacing w:before="0" w:after="0" w:line="240" w:lineRule="auto"/>
        <w:ind w:firstLine="709"/>
        <w:rPr>
          <w:rFonts w:ascii="Times New Roman" w:hAnsi="Times New Roman"/>
        </w:rPr>
      </w:pPr>
      <w:bookmarkStart w:id="7" w:name="_Toc299699098"/>
      <w:bookmarkStart w:id="8" w:name="_Toc299698770"/>
      <w:bookmarkStart w:id="9" w:name="_Toc292397161"/>
      <w:r w:rsidRPr="001C124B">
        <w:rPr>
          <w:rFonts w:ascii="Times New Roman" w:hAnsi="Times New Roman"/>
        </w:rPr>
        <w:lastRenderedPageBreak/>
        <w:t>Задачи:</w:t>
      </w:r>
      <w:bookmarkEnd w:id="7"/>
      <w:bookmarkEnd w:id="8"/>
      <w:bookmarkEnd w:id="9"/>
    </w:p>
    <w:p w:rsidR="00FF4BF0" w:rsidRDefault="00FF4BF0" w:rsidP="00FF4B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здорового жизненного стиля и реализация индивидуальных способностей каждого ученика. </w:t>
      </w:r>
    </w:p>
    <w:p w:rsidR="00FF4BF0" w:rsidRDefault="00FF4BF0" w:rsidP="00FF4B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вредных привычек.</w:t>
      </w:r>
    </w:p>
    <w:p w:rsidR="00FF4BF0" w:rsidRDefault="00FF4BF0" w:rsidP="00FF4B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кругозора школьников в области физической культуры и спорта.</w:t>
      </w:r>
    </w:p>
    <w:p w:rsidR="00FF4BF0" w:rsidRDefault="00FF4BF0" w:rsidP="00FF4BF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детей мотивационной сферы гигиенического поведения, безопасной жизни.</w:t>
      </w:r>
    </w:p>
    <w:p w:rsidR="00FF4BF0" w:rsidRDefault="00FF4BF0" w:rsidP="00FF4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BF0" w:rsidRPr="001C124B" w:rsidRDefault="00FF4BF0" w:rsidP="00FF4BF0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1C124B">
        <w:rPr>
          <w:rFonts w:ascii="Times New Roman" w:hAnsi="Times New Roman"/>
          <w:noProof/>
          <w:sz w:val="28"/>
          <w:szCs w:val="28"/>
        </w:rPr>
        <w:t xml:space="preserve"> </w:t>
      </w:r>
      <w:r w:rsidRPr="001C124B">
        <w:rPr>
          <w:rFonts w:ascii="Times New Roman" w:hAnsi="Times New Roman"/>
          <w:b/>
          <w:noProof/>
          <w:sz w:val="28"/>
          <w:szCs w:val="28"/>
        </w:rPr>
        <w:t>Формы работы с учащимися</w:t>
      </w:r>
      <w:r w:rsidRPr="001C124B">
        <w:rPr>
          <w:rFonts w:ascii="Times New Roman" w:hAnsi="Times New Roman"/>
          <w:noProof/>
          <w:sz w:val="28"/>
          <w:szCs w:val="28"/>
          <w:u w:val="single"/>
        </w:rPr>
        <w:t>:</w:t>
      </w:r>
    </w:p>
    <w:p w:rsidR="00FF4BF0" w:rsidRDefault="00FF4BF0" w:rsidP="00FF4BF0">
      <w:pPr>
        <w:spacing w:after="0" w:line="240" w:lineRule="auto"/>
        <w:ind w:firstLine="709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Фронтальная;</w:t>
      </w:r>
    </w:p>
    <w:p w:rsidR="00FF4BF0" w:rsidRDefault="00FF4BF0" w:rsidP="00FF4BF0">
      <w:pPr>
        <w:spacing w:after="0" w:line="240" w:lineRule="auto"/>
        <w:ind w:firstLine="709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Групповая;</w:t>
      </w:r>
    </w:p>
    <w:p w:rsidR="00FF4BF0" w:rsidRDefault="00FF4BF0" w:rsidP="00FF4BF0">
      <w:pPr>
        <w:spacing w:after="0" w:line="240" w:lineRule="auto"/>
        <w:ind w:firstLine="709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Парная</w:t>
      </w:r>
    </w:p>
    <w:p w:rsidR="00FF4BF0" w:rsidRDefault="00FF4BF0" w:rsidP="00FF4BF0">
      <w:pPr>
        <w:spacing w:after="0" w:line="240" w:lineRule="auto"/>
        <w:ind w:firstLine="709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Коллективная</w:t>
      </w:r>
      <w:r>
        <w:rPr>
          <w:rFonts w:ascii="Times New Roman" w:hAnsi="Times New Roman"/>
          <w:noProof/>
          <w:color w:val="000000"/>
          <w:sz w:val="24"/>
          <w:szCs w:val="24"/>
          <w:u w:val="single"/>
        </w:rPr>
        <w:t>.</w:t>
      </w:r>
    </w:p>
    <w:p w:rsidR="00FF4BF0" w:rsidRDefault="00FF4BF0" w:rsidP="00FF4BF0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b w:val="0"/>
          <w:color w:val="C00000"/>
          <w:sz w:val="24"/>
          <w:szCs w:val="24"/>
          <w:u w:val="single"/>
        </w:rPr>
      </w:pPr>
      <w:bookmarkStart w:id="10" w:name="_Toc292397162"/>
    </w:p>
    <w:p w:rsidR="00FF4BF0" w:rsidRPr="001C124B" w:rsidRDefault="00FF4BF0" w:rsidP="00FF4BF0">
      <w:pPr>
        <w:pStyle w:val="1"/>
        <w:spacing w:before="0" w:after="0" w:line="240" w:lineRule="auto"/>
        <w:ind w:firstLine="709"/>
        <w:rPr>
          <w:rFonts w:ascii="Times New Roman" w:hAnsi="Times New Roman"/>
        </w:rPr>
      </w:pPr>
      <w:bookmarkStart w:id="11" w:name="_Toc299699099"/>
      <w:bookmarkStart w:id="12" w:name="_Toc299698771"/>
      <w:r w:rsidRPr="001C124B">
        <w:rPr>
          <w:rFonts w:ascii="Times New Roman" w:hAnsi="Times New Roman"/>
        </w:rPr>
        <w:t>Методы обучения</w:t>
      </w:r>
      <w:bookmarkEnd w:id="11"/>
      <w:bookmarkEnd w:id="12"/>
    </w:p>
    <w:bookmarkEnd w:id="10"/>
    <w:p w:rsidR="00FF4BF0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  организация и проведение инструктажа по технике безопасности в разных ситуациях;</w:t>
      </w:r>
    </w:p>
    <w:p w:rsidR="00FF4BF0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организация и проведение разнообразных мероприятий по всевозможным видам спорта: бег, прыжки, спортивные игры, развивающие упражнения с разными предметами (мячи, скакалки и пр.);</w:t>
      </w:r>
    </w:p>
    <w:p w:rsidR="00FF4BF0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организация и проведение динамических прогулок  и игр на свежем воздухе в любое время года;</w:t>
      </w:r>
    </w:p>
    <w:p w:rsidR="00FF4BF0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активное использование спортивных площадок населённого пункта  в рамках </w:t>
      </w:r>
    </w:p>
    <w:p w:rsidR="00FF4BF0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</w:t>
      </w:r>
    </w:p>
    <w:p w:rsidR="00FF4BF0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проведение мероприятий, направленных на профилактику вредных привычек;</w:t>
      </w:r>
    </w:p>
    <w:p w:rsidR="00FF4BF0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санитарно-гигиеническая работа по организации жизнедеятельности детей в школе;</w:t>
      </w:r>
    </w:p>
    <w:p w:rsidR="00FF4BF0" w:rsidRPr="001C124B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1C124B">
        <w:rPr>
          <w:rFonts w:ascii="Times New Roman" w:hAnsi="Times New Roman"/>
          <w:sz w:val="24"/>
          <w:szCs w:val="24"/>
        </w:rPr>
        <w:t>организация питания учащихся;</w:t>
      </w:r>
    </w:p>
    <w:p w:rsidR="00FF4BF0" w:rsidRPr="001C124B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24B">
        <w:rPr>
          <w:rFonts w:ascii="Times New Roman" w:hAnsi="Times New Roman"/>
          <w:sz w:val="24"/>
          <w:szCs w:val="24"/>
        </w:rPr>
        <w:t>–  проведение совместных мероприятий с родителями и детьми,</w:t>
      </w:r>
    </w:p>
    <w:p w:rsidR="00FF4BF0" w:rsidRPr="001C124B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24B">
        <w:rPr>
          <w:rFonts w:ascii="Times New Roman" w:hAnsi="Times New Roman"/>
          <w:sz w:val="24"/>
          <w:szCs w:val="24"/>
        </w:rPr>
        <w:t>– организация и проведение в классе мероприятий по профилактике детского травматизма        на дорогах;</w:t>
      </w:r>
    </w:p>
    <w:p w:rsidR="00FF4BF0" w:rsidRPr="001C124B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24B">
        <w:rPr>
          <w:rFonts w:ascii="Times New Roman" w:hAnsi="Times New Roman"/>
          <w:sz w:val="24"/>
          <w:szCs w:val="24"/>
        </w:rPr>
        <w:t>– организация и проведение исследований уровня физического и психофизического здоровья учащихся</w:t>
      </w:r>
      <w:bookmarkStart w:id="13" w:name="_Toc292397164"/>
      <w:r w:rsidRPr="001C124B">
        <w:rPr>
          <w:rFonts w:ascii="Times New Roman" w:hAnsi="Times New Roman"/>
          <w:i/>
          <w:color w:val="7030A0"/>
          <w:sz w:val="24"/>
          <w:szCs w:val="24"/>
        </w:rPr>
        <w:t xml:space="preserve">                                                      </w:t>
      </w:r>
      <w:bookmarkEnd w:id="13"/>
    </w:p>
    <w:p w:rsidR="00FF4BF0" w:rsidRPr="001C124B" w:rsidRDefault="00FF4BF0" w:rsidP="00FF4BF0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i/>
          <w:color w:val="7030A0"/>
          <w:sz w:val="24"/>
          <w:szCs w:val="24"/>
        </w:rPr>
      </w:pPr>
      <w:r w:rsidRPr="001C124B">
        <w:rPr>
          <w:rFonts w:ascii="Times New Roman" w:hAnsi="Times New Roman"/>
          <w:b w:val="0"/>
          <w:sz w:val="24"/>
          <w:szCs w:val="24"/>
        </w:rPr>
        <w:t>В своей работе педагог должен ориентироваться не только на усвоение ребёнком знаний и представлений, но и становление его мотивационной сферы гигиенического поведения, реализации усвоения знаний и представлений в поведении. Педагог учитывает, что ребёнок, изучая себя, особенности организма, психологически готовится к тому, чтобы осуществлять активную оздоровительную деятельность, формировать своё здоровье.</w:t>
      </w:r>
    </w:p>
    <w:p w:rsidR="00FF4BF0" w:rsidRPr="00CB7D37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24B">
        <w:rPr>
          <w:rFonts w:ascii="Times New Roman" w:hAnsi="Times New Roman"/>
          <w:sz w:val="24"/>
          <w:szCs w:val="24"/>
        </w:rPr>
        <w:t>Методика работы с детьми должна строиться в направлении личностно-</w:t>
      </w:r>
      <w:r w:rsidRPr="00CB7D37">
        <w:rPr>
          <w:rFonts w:ascii="Times New Roman" w:hAnsi="Times New Roman"/>
          <w:sz w:val="24"/>
          <w:szCs w:val="24"/>
        </w:rPr>
        <w:t>ориентированного взаимодействия с ребёнком, делается акцент на самостоятельное экспериментирование и поисковую активность детей.</w:t>
      </w:r>
    </w:p>
    <w:p w:rsidR="00FF4BF0" w:rsidRPr="00CB7D37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D37">
        <w:rPr>
          <w:rFonts w:ascii="Times New Roman" w:hAnsi="Times New Roman"/>
          <w:sz w:val="24"/>
          <w:szCs w:val="24"/>
        </w:rPr>
        <w:t>Содержание занятий желательно наполнять сказочными и игровыми сюжетами и персонажами. Введение игры в занятие позволяет сохранить специфику младшего школьного возраста.</w:t>
      </w:r>
    </w:p>
    <w:p w:rsidR="00FF4BF0" w:rsidRPr="00CB7D37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D37">
        <w:rPr>
          <w:rFonts w:ascii="Times New Roman" w:hAnsi="Times New Roman"/>
          <w:sz w:val="24"/>
          <w:szCs w:val="24"/>
        </w:rPr>
        <w:t>Мало научить ребёнка чистить зубы утром и вечером, делать зарядку и есть здоровую пищу. Надо, чтобы уже с раннего возраста он учился любви к себе, к людям. К жизни. Только человек, живущий в гармонии с собой и с миром, будет действительно здоров.</w:t>
      </w:r>
      <w:bookmarkStart w:id="14" w:name="_Toc292397165"/>
    </w:p>
    <w:p w:rsidR="00FF4BF0" w:rsidRPr="001C124B" w:rsidRDefault="00FF4BF0" w:rsidP="00FF4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BF0" w:rsidRPr="001C124B" w:rsidRDefault="00FF4BF0" w:rsidP="00FF4BF0">
      <w:pPr>
        <w:pStyle w:val="a4"/>
        <w:ind w:firstLine="709"/>
        <w:jc w:val="center"/>
        <w:outlineLvl w:val="0"/>
        <w:rPr>
          <w:b/>
          <w:bCs/>
          <w:szCs w:val="28"/>
        </w:rPr>
      </w:pPr>
      <w:bookmarkStart w:id="15" w:name="_Toc299699101"/>
      <w:bookmarkStart w:id="16" w:name="_Toc299698773"/>
      <w:r w:rsidRPr="001C124B">
        <w:rPr>
          <w:b/>
          <w:bCs/>
          <w:szCs w:val="28"/>
        </w:rPr>
        <w:t>Результатом практической деятельности по программе «</w:t>
      </w:r>
      <w:r>
        <w:rPr>
          <w:b/>
          <w:bCs/>
          <w:szCs w:val="28"/>
        </w:rPr>
        <w:t>Азбука здоровья</w:t>
      </w:r>
      <w:r w:rsidRPr="001C124B">
        <w:rPr>
          <w:b/>
          <w:bCs/>
          <w:szCs w:val="28"/>
        </w:rPr>
        <w:t>» можно считать следующее:</w:t>
      </w:r>
      <w:bookmarkEnd w:id="14"/>
      <w:bookmarkEnd w:id="15"/>
      <w:bookmarkEnd w:id="16"/>
    </w:p>
    <w:p w:rsidR="00FF4BF0" w:rsidRPr="001C124B" w:rsidRDefault="00FF4BF0" w:rsidP="00FF4BF0">
      <w:pPr>
        <w:pStyle w:val="a4"/>
        <w:ind w:firstLine="709"/>
        <w:rPr>
          <w:b/>
          <w:bCs/>
          <w:szCs w:val="28"/>
        </w:rPr>
      </w:pPr>
    </w:p>
    <w:p w:rsidR="00FF4BF0" w:rsidRDefault="00FF4BF0" w:rsidP="00FF4BF0">
      <w:pPr>
        <w:pStyle w:val="a4"/>
        <w:numPr>
          <w:ilvl w:val="0"/>
          <w:numId w:val="3"/>
        </w:numPr>
        <w:ind w:left="0" w:firstLine="709"/>
        <w:rPr>
          <w:b/>
          <w:bCs/>
          <w:sz w:val="24"/>
        </w:rPr>
      </w:pPr>
      <w:r w:rsidRPr="000F7514">
        <w:rPr>
          <w:sz w:val="24"/>
        </w:rPr>
        <w:t>Высокий уровень информированности учащихся о здоровом</w:t>
      </w:r>
      <w:r>
        <w:rPr>
          <w:sz w:val="24"/>
        </w:rPr>
        <w:t xml:space="preserve"> образе жизни.</w:t>
      </w:r>
    </w:p>
    <w:p w:rsidR="00FF4BF0" w:rsidRDefault="00FF4BF0" w:rsidP="00FF4BF0">
      <w:pPr>
        <w:pStyle w:val="a4"/>
        <w:numPr>
          <w:ilvl w:val="0"/>
          <w:numId w:val="3"/>
        </w:numPr>
        <w:ind w:left="0" w:firstLine="709"/>
        <w:rPr>
          <w:b/>
          <w:bCs/>
          <w:sz w:val="24"/>
        </w:rPr>
      </w:pPr>
      <w:r>
        <w:rPr>
          <w:sz w:val="24"/>
        </w:rPr>
        <w:t>Среди учащихся начальных классов нет курящих детей.</w:t>
      </w:r>
    </w:p>
    <w:p w:rsidR="00FF4BF0" w:rsidRDefault="00FF4BF0" w:rsidP="00FF4BF0">
      <w:pPr>
        <w:pStyle w:val="a4"/>
        <w:numPr>
          <w:ilvl w:val="0"/>
          <w:numId w:val="3"/>
        </w:numPr>
        <w:ind w:left="0" w:firstLine="709"/>
        <w:rPr>
          <w:b/>
          <w:bCs/>
          <w:sz w:val="24"/>
        </w:rPr>
      </w:pPr>
      <w:r>
        <w:rPr>
          <w:sz w:val="24"/>
        </w:rPr>
        <w:t xml:space="preserve">Повышается активность учащихся в мероприятиях школы, класса, района. </w:t>
      </w:r>
    </w:p>
    <w:p w:rsidR="00FF4BF0" w:rsidRDefault="00FF4BF0" w:rsidP="00FF4BF0">
      <w:pPr>
        <w:pStyle w:val="a4"/>
        <w:numPr>
          <w:ilvl w:val="0"/>
          <w:numId w:val="3"/>
        </w:numPr>
        <w:ind w:left="0" w:firstLine="709"/>
        <w:rPr>
          <w:b/>
          <w:bCs/>
          <w:sz w:val="24"/>
        </w:rPr>
      </w:pPr>
      <w:r>
        <w:rPr>
          <w:sz w:val="24"/>
        </w:rPr>
        <w:t>Класс взаимодействует с младшими учащимися с целью просвещения и вовлечения в здоровый образ жизни, приглашают их на уроки здоровья, сценические выступления.</w:t>
      </w:r>
    </w:p>
    <w:p w:rsidR="00FF4BF0" w:rsidRDefault="00FF4BF0" w:rsidP="00FF4BF0">
      <w:pPr>
        <w:pStyle w:val="a4"/>
        <w:numPr>
          <w:ilvl w:val="0"/>
          <w:numId w:val="3"/>
        </w:numPr>
        <w:ind w:left="0" w:firstLine="709"/>
        <w:rPr>
          <w:bCs/>
          <w:sz w:val="24"/>
        </w:rPr>
      </w:pPr>
      <w:r>
        <w:rPr>
          <w:sz w:val="24"/>
        </w:rPr>
        <w:t>Классный руководитель  координирует проектную работу учащихся, направленную сбор и оформление информации по темам укрепления здоровья. Результаты представляем на  классных часах и внеклассных мероприятиях начальных классов школы.</w:t>
      </w:r>
    </w:p>
    <w:p w:rsidR="00FF4BF0" w:rsidRDefault="00FF4BF0" w:rsidP="00FF4BF0">
      <w:pPr>
        <w:pStyle w:val="a4"/>
        <w:numPr>
          <w:ilvl w:val="0"/>
          <w:numId w:val="3"/>
        </w:numPr>
        <w:ind w:left="0" w:firstLine="709"/>
        <w:rPr>
          <w:bCs/>
          <w:sz w:val="24"/>
        </w:rPr>
      </w:pPr>
      <w:r>
        <w:rPr>
          <w:bCs/>
          <w:sz w:val="24"/>
        </w:rPr>
        <w:t>Высокий уровень активности родителей по вопросам сохранения здоровья.</w:t>
      </w:r>
    </w:p>
    <w:p w:rsidR="00FF4BF0" w:rsidRDefault="00FF4BF0" w:rsidP="00FF4BF0">
      <w:pPr>
        <w:pStyle w:val="a4"/>
        <w:numPr>
          <w:ilvl w:val="0"/>
          <w:numId w:val="3"/>
        </w:numPr>
        <w:ind w:left="0" w:firstLine="709"/>
        <w:rPr>
          <w:bCs/>
          <w:sz w:val="24"/>
        </w:rPr>
      </w:pPr>
      <w:r>
        <w:rPr>
          <w:bCs/>
          <w:sz w:val="24"/>
        </w:rPr>
        <w:t>Намечены преемственные связи в содержании и методах воспитания в начальной школе и первого этапа воспитания в основной школе.</w:t>
      </w:r>
    </w:p>
    <w:p w:rsidR="00FF4BF0" w:rsidRDefault="00FF4BF0" w:rsidP="00FF4BF0">
      <w:pPr>
        <w:pStyle w:val="a4"/>
        <w:ind w:firstLine="709"/>
        <w:jc w:val="left"/>
        <w:rPr>
          <w:bCs/>
          <w:sz w:val="24"/>
        </w:rPr>
      </w:pPr>
    </w:p>
    <w:p w:rsidR="00FF4BF0" w:rsidRDefault="00FF4BF0" w:rsidP="00FF4BF0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bookmarkStart w:id="17" w:name="_Toc292397168"/>
      <w:bookmarkStart w:id="18" w:name="_Toc299698776"/>
      <w:bookmarkStart w:id="19" w:name="_Toc299699103"/>
      <w:r>
        <w:rPr>
          <w:rFonts w:ascii="Times New Roman" w:hAnsi="Times New Roman"/>
          <w:sz w:val="24"/>
          <w:szCs w:val="24"/>
        </w:rPr>
        <w:t>Тематический план</w:t>
      </w:r>
      <w:bookmarkStart w:id="20" w:name="_Toc299698777"/>
      <w:bookmarkStart w:id="21" w:name="_Toc292397169"/>
      <w:bookmarkEnd w:id="17"/>
      <w:bookmarkEnd w:id="18"/>
    </w:p>
    <w:p w:rsidR="00FF4BF0" w:rsidRDefault="00FF4BF0" w:rsidP="00FF4BF0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2" w:name="_Toc292397170"/>
      <w:bookmarkStart w:id="23" w:name="_Toc299698778"/>
      <w:bookmarkStart w:id="24" w:name="_Toc299699104"/>
      <w:bookmarkEnd w:id="19"/>
      <w:bookmarkEnd w:id="20"/>
      <w:bookmarkEnd w:id="21"/>
      <w:r>
        <w:rPr>
          <w:rFonts w:ascii="Times New Roman" w:hAnsi="Times New Roman"/>
          <w:sz w:val="24"/>
          <w:szCs w:val="24"/>
        </w:rPr>
        <w:t>Содержание программы</w:t>
      </w:r>
      <w:bookmarkStart w:id="25" w:name="_Toc299698779"/>
      <w:bookmarkStart w:id="26" w:name="_Toc292397171"/>
      <w:bookmarkEnd w:id="22"/>
      <w:bookmarkEnd w:id="23"/>
    </w:p>
    <w:p w:rsidR="00FF4BF0" w:rsidRPr="001C124B" w:rsidRDefault="00FF4BF0" w:rsidP="00FF4BF0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124B">
        <w:rPr>
          <w:rFonts w:ascii="Times New Roman" w:hAnsi="Times New Roman"/>
          <w:sz w:val="28"/>
          <w:szCs w:val="28"/>
        </w:rPr>
        <w:t>2 класс</w:t>
      </w:r>
      <w:bookmarkEnd w:id="24"/>
      <w:bookmarkEnd w:id="25"/>
      <w:bookmarkEnd w:id="26"/>
    </w:p>
    <w:p w:rsidR="00FF4BF0" w:rsidRPr="001C124B" w:rsidRDefault="00FF4BF0" w:rsidP="00FF4BF0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C124B">
        <w:rPr>
          <w:rFonts w:ascii="Times New Roman" w:hAnsi="Times New Roman"/>
          <w:b/>
          <w:sz w:val="28"/>
          <w:szCs w:val="28"/>
        </w:rPr>
        <w:t>Раздел 1 «Я и мое здоровье»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124B">
        <w:rPr>
          <w:rFonts w:ascii="Times New Roman" w:hAnsi="Times New Roman"/>
          <w:sz w:val="24"/>
          <w:szCs w:val="24"/>
        </w:rPr>
        <w:t>В этом разделе ребята узнают, почему мы болеем, кто</w:t>
      </w:r>
      <w:r>
        <w:rPr>
          <w:rFonts w:ascii="Times New Roman" w:hAnsi="Times New Roman"/>
          <w:sz w:val="24"/>
          <w:szCs w:val="24"/>
        </w:rPr>
        <w:t xml:space="preserve"> и как предохраняет нас от болезней, что нужно знать о лекарствах, как избежать отравлений.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Почему мы болеем. Причины болезни. (Чтение сказки «Почему люди болеют», знакомство с книгой А.Лаптевой «Тайны пирамиды здоровья», повторение мудрых слов.)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Занятие на свежем воздухе. Разучивание упражнений для укрепления здоровья.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Признаки болезни. </w:t>
      </w:r>
      <w:proofErr w:type="gramStart"/>
      <w:r>
        <w:rPr>
          <w:rFonts w:ascii="Times New Roman" w:hAnsi="Times New Roman"/>
          <w:sz w:val="24"/>
          <w:szCs w:val="24"/>
        </w:rPr>
        <w:t>(Беседа по теме, чтение стихотворения С.Михалкова «Грипп», игра «Кто вперед»</w:t>
      </w:r>
      <w:proofErr w:type="gramEnd"/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Подвижные игры на свежем воздухе.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Как здоровье? (Игра – соревнование «Кто больше знает?», тест «Твое здоровье»)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Разучивание упражнений для снятия усталости.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Как закаляться. Обтирание и обливание. (Беседа по теме, работа над памяткой «Если хочешь быть </w:t>
      </w:r>
      <w:proofErr w:type="gramStart"/>
      <w:r>
        <w:rPr>
          <w:rFonts w:ascii="Times New Roman" w:hAnsi="Times New Roman"/>
          <w:sz w:val="24"/>
          <w:szCs w:val="24"/>
        </w:rPr>
        <w:t>здоров</w:t>
      </w:r>
      <w:proofErr w:type="gramEnd"/>
      <w:r>
        <w:rPr>
          <w:rFonts w:ascii="Times New Roman" w:hAnsi="Times New Roman"/>
          <w:sz w:val="24"/>
          <w:szCs w:val="24"/>
        </w:rPr>
        <w:t>»)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Экскурсия  в детскую спортивную школу при ДК «Россия»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Как организм помогает сам себе. (Беседа по теме, режим дня, тест «Умеешь ли ты готовить уроки?», памятка «Как правильно готовить уроки»)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Спортивная эстафета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Кто нас лечит. (Беседа по теме, чтение книги А.Раскина «Как папа был маленьким»,)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Экскурсия в школьный медицинский кабинет. (Беседа с медработником о прививках, вакцинах, иммунитете, карантине, как </w:t>
      </w:r>
      <w:proofErr w:type="gramStart"/>
      <w:r>
        <w:rPr>
          <w:rFonts w:ascii="Times New Roman" w:hAnsi="Times New Roman"/>
          <w:sz w:val="24"/>
          <w:szCs w:val="24"/>
        </w:rPr>
        <w:t>избежать отравление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лекарствами.)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4BF0" w:rsidRPr="001C124B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548DD4"/>
          <w:sz w:val="24"/>
          <w:szCs w:val="24"/>
        </w:rPr>
        <w:t xml:space="preserve">                                                </w:t>
      </w:r>
      <w:r w:rsidRPr="001C124B">
        <w:rPr>
          <w:rFonts w:ascii="Times New Roman" w:hAnsi="Times New Roman"/>
          <w:b/>
          <w:color w:val="548DD4"/>
          <w:sz w:val="28"/>
          <w:szCs w:val="28"/>
        </w:rPr>
        <w:t xml:space="preserve">     </w:t>
      </w:r>
      <w:r w:rsidRPr="001C124B">
        <w:rPr>
          <w:rFonts w:ascii="Times New Roman" w:hAnsi="Times New Roman"/>
          <w:b/>
          <w:sz w:val="28"/>
          <w:szCs w:val="28"/>
        </w:rPr>
        <w:t>Раздел 2. «Мир природы»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разделе ребята познакомятся с правилами экологической безопасности, как вести себя, если на улице дождь и гроза, если солнечно и жарко, с правилами оказания первой помощи пострадавшему при перегревании и тепловом ударе, при ожогах и укусах насекомых.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/>
          <w:sz w:val="24"/>
          <w:szCs w:val="24"/>
        </w:rPr>
        <w:t>Природа наш дом (Взаимосвязи в природе.</w:t>
      </w:r>
      <w:proofErr w:type="gramEnd"/>
      <w:r>
        <w:rPr>
          <w:rFonts w:ascii="Times New Roman" w:hAnsi="Times New Roman"/>
          <w:sz w:val="24"/>
          <w:szCs w:val="24"/>
        </w:rPr>
        <w:t xml:space="preserve"> Причина и следствие. </w:t>
      </w:r>
      <w:proofErr w:type="gramStart"/>
      <w:r>
        <w:rPr>
          <w:rFonts w:ascii="Times New Roman" w:hAnsi="Times New Roman"/>
          <w:sz w:val="24"/>
          <w:szCs w:val="24"/>
        </w:rPr>
        <w:t>Экологические правила, Человек-часть природы.)</w:t>
      </w:r>
      <w:proofErr w:type="gramEnd"/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Экскурсия в парк. (Изменения в природе, жизнь и деятельность человека, охрана здоровья.)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Если солнечно и жарко. (Беседа по теме, чтение  стихотворения С.Михалкова «Забыла Таня про обед…», знакомство с памяткой «Помоги себе сам»)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16. «Погода и организм». Как погодные условия влияют на жизнь человека. Динамическая прогулка с играми на свежем воздухе.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17.Знакомства с правилами оказания первой помощи пострадавшему при перегревании и тепловом ударе, при ожогах и укусах насекомых (Работа с памятками, выполнение теста)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4BF0" w:rsidRPr="001C124B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C124B">
        <w:rPr>
          <w:rFonts w:ascii="Times New Roman" w:hAnsi="Times New Roman"/>
          <w:b/>
          <w:sz w:val="28"/>
          <w:szCs w:val="28"/>
          <w:u w:val="single"/>
        </w:rPr>
        <w:t>Раздел 3. «Я и общество. Безопасное поведение. Домашние опасности»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разделе ребята узнают, как предвидеть опасность, соблюдать правила личной безопасности и безопасности окружающих.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Разучивание игры «Светофор здоровья»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Как вести себя на улице. (Беседа по теме, игра «Светофор здоровья», чтение и анализ стихотворения </w:t>
      </w:r>
      <w:proofErr w:type="spellStart"/>
      <w:r>
        <w:rPr>
          <w:rFonts w:ascii="Times New Roman" w:hAnsi="Times New Roman"/>
          <w:sz w:val="24"/>
          <w:szCs w:val="24"/>
        </w:rPr>
        <w:t>О.Бедарева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«Должен помнить пешеход».)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Экскурсия «Путешествие по улицам города»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proofErr w:type="gramStart"/>
      <w:r>
        <w:rPr>
          <w:rFonts w:ascii="Times New Roman" w:hAnsi="Times New Roman"/>
          <w:sz w:val="24"/>
          <w:szCs w:val="24"/>
        </w:rPr>
        <w:t>Опасность в нашем доме (Беседа по теме, чтение стихотворения Э. Успенского «Мама приходит с работы».</w:t>
      </w:r>
      <w:proofErr w:type="gramEnd"/>
      <w:r>
        <w:rPr>
          <w:rFonts w:ascii="Times New Roman" w:hAnsi="Times New Roman"/>
          <w:sz w:val="24"/>
          <w:szCs w:val="24"/>
        </w:rPr>
        <w:t xml:space="preserve"> Знакомство с памяткой «Правила безопасного поведения в доме». </w:t>
      </w:r>
      <w:proofErr w:type="gramStart"/>
      <w:r>
        <w:rPr>
          <w:rFonts w:ascii="Times New Roman" w:hAnsi="Times New Roman"/>
          <w:sz w:val="24"/>
          <w:szCs w:val="24"/>
        </w:rPr>
        <w:t>Разгадывание загадок.)</w:t>
      </w:r>
      <w:proofErr w:type="gramEnd"/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Экскурсия в пожарную службу.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Правила безопасного поведения на водоеме. </w:t>
      </w:r>
      <w:proofErr w:type="gramStart"/>
      <w:r>
        <w:rPr>
          <w:rFonts w:ascii="Times New Roman" w:hAnsi="Times New Roman"/>
          <w:sz w:val="24"/>
          <w:szCs w:val="24"/>
        </w:rPr>
        <w:t>(Беседа по теме, чтение обсуждение стихотворения И.Емельянова «У моста стоит Авось…»</w:t>
      </w:r>
      <w:proofErr w:type="gramEnd"/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Экскурсия в школьный парк (повторение изученных правил, наблюдение за жизнью на водоеме)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25.Чрезвычайная ситуация - что  это? (Беседа по теме, действие человека при чрезвычайных ситуациях, взаимовыручка, взаимопомощь, работа над тестом)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Игры на свежем воздухе «Светофор здоровья»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proofErr w:type="gramStart"/>
      <w:r>
        <w:rPr>
          <w:rFonts w:ascii="Times New Roman" w:hAnsi="Times New Roman"/>
          <w:sz w:val="24"/>
          <w:szCs w:val="24"/>
        </w:rPr>
        <w:t>Отравление  ядовитыми веществами (Беседа по теме, знакомство с памяткой «Помоги себе сам»</w:t>
      </w:r>
      <w:proofErr w:type="gramEnd"/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proofErr w:type="gramStart"/>
      <w:r>
        <w:rPr>
          <w:rFonts w:ascii="Times New Roman" w:hAnsi="Times New Roman"/>
          <w:sz w:val="24"/>
          <w:szCs w:val="24"/>
        </w:rPr>
        <w:t>Воспитай себя (Занятие в школьной библиотеке.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Беседа по теме, тест «Оцени себя сам», знакомство с рассказом В.Осеевой «Кто наказывал его?»)</w:t>
      </w:r>
      <w:proofErr w:type="gramEnd"/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proofErr w:type="gramStart"/>
      <w:r>
        <w:rPr>
          <w:rFonts w:ascii="Times New Roman" w:hAnsi="Times New Roman"/>
          <w:sz w:val="24"/>
          <w:szCs w:val="24"/>
        </w:rPr>
        <w:t>Первая помощь при попадании инородных тел в глаз, ухо, нос (Беседа по теме.</w:t>
      </w:r>
      <w:proofErr w:type="gramEnd"/>
      <w:r>
        <w:rPr>
          <w:rFonts w:ascii="Times New Roman" w:hAnsi="Times New Roman"/>
          <w:sz w:val="24"/>
          <w:szCs w:val="24"/>
        </w:rPr>
        <w:t xml:space="preserve"> Отгадывание кроссворда «Органы»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4BF0" w:rsidRPr="001C124B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C124B">
        <w:rPr>
          <w:rFonts w:ascii="Times New Roman" w:hAnsi="Times New Roman"/>
          <w:b/>
          <w:sz w:val="28"/>
          <w:szCs w:val="28"/>
        </w:rPr>
        <w:t xml:space="preserve">Раздел 4. «Я и мое </w:t>
      </w:r>
      <w:r>
        <w:rPr>
          <w:rFonts w:ascii="Times New Roman" w:hAnsi="Times New Roman"/>
          <w:b/>
          <w:sz w:val="28"/>
          <w:szCs w:val="28"/>
        </w:rPr>
        <w:t>здоровье. Рациональное  питание</w:t>
      </w:r>
      <w:r w:rsidRPr="001C124B">
        <w:rPr>
          <w:rFonts w:ascii="Times New Roman" w:hAnsi="Times New Roman"/>
          <w:b/>
          <w:sz w:val="28"/>
          <w:szCs w:val="28"/>
        </w:rPr>
        <w:t>»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разделе ребята узнают, какие продукты богатые витаминами, ознакомятся с правилом здорового питания, с режимом правильного питания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Экскурсия в музей. 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Полезные продукты. Витамины. Правила здорового питания. (Беседа по теме, игра «Полезно – вредно»)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Игра «Здоровая пища для всей семьи»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Режим правильного питания (Защита проектов)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Веселые старты</w:t>
      </w:r>
    </w:p>
    <w:p w:rsidR="00FF4BF0" w:rsidRDefault="00FF4BF0" w:rsidP="00FF4B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за год:34 час</w:t>
      </w:r>
    </w:p>
    <w:p w:rsidR="00FF4BF0" w:rsidRPr="001C124B" w:rsidRDefault="00FF4BF0" w:rsidP="00FF4BF0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7" w:name="_Toc299698780"/>
      <w:bookmarkStart w:id="28" w:name="_Toc292397172"/>
      <w:bookmarkStart w:id="29" w:name="_Toc299699105"/>
      <w:r w:rsidRPr="001C124B">
        <w:rPr>
          <w:rFonts w:ascii="Times New Roman" w:hAnsi="Times New Roman"/>
          <w:sz w:val="24"/>
          <w:szCs w:val="24"/>
        </w:rPr>
        <w:t>Тематический план</w:t>
      </w:r>
      <w:bookmarkStart w:id="30" w:name="_Toc299698781"/>
      <w:bookmarkStart w:id="31" w:name="_Toc292397173"/>
      <w:bookmarkEnd w:id="27"/>
      <w:bookmarkEnd w:id="28"/>
    </w:p>
    <w:p w:rsidR="00FF4BF0" w:rsidRPr="001C124B" w:rsidRDefault="00FF4BF0" w:rsidP="00FF4BF0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C124B">
        <w:rPr>
          <w:rFonts w:ascii="Times New Roman" w:hAnsi="Times New Roman"/>
          <w:sz w:val="24"/>
          <w:szCs w:val="24"/>
        </w:rPr>
        <w:t>2класс</w:t>
      </w:r>
      <w:bookmarkEnd w:id="29"/>
      <w:bookmarkEnd w:id="30"/>
      <w:bookmarkEnd w:id="31"/>
    </w:p>
    <w:p w:rsidR="00FF4BF0" w:rsidRPr="001C124B" w:rsidRDefault="00FF4BF0" w:rsidP="00FF4BF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C124B">
        <w:rPr>
          <w:rFonts w:ascii="Times New Roman" w:hAnsi="Times New Roman"/>
          <w:sz w:val="24"/>
          <w:szCs w:val="24"/>
        </w:rPr>
        <w:t>Количество часов в неделю: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124B">
        <w:rPr>
          <w:rFonts w:ascii="Times New Roman" w:hAnsi="Times New Roman"/>
          <w:sz w:val="24"/>
          <w:szCs w:val="24"/>
        </w:rPr>
        <w:t>1час</w:t>
      </w:r>
    </w:p>
    <w:p w:rsidR="00FF4BF0" w:rsidRPr="001C124B" w:rsidRDefault="00FF4BF0" w:rsidP="00FF4BF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C124B">
        <w:rPr>
          <w:rFonts w:ascii="Times New Roman" w:hAnsi="Times New Roman"/>
          <w:sz w:val="24"/>
          <w:szCs w:val="24"/>
        </w:rPr>
        <w:t>Количество часов в год: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124B">
        <w:rPr>
          <w:rFonts w:ascii="Times New Roman" w:hAnsi="Times New Roman"/>
          <w:sz w:val="24"/>
          <w:szCs w:val="24"/>
        </w:rPr>
        <w:t>34часа.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3"/>
        <w:gridCol w:w="1774"/>
        <w:gridCol w:w="1718"/>
        <w:gridCol w:w="1393"/>
        <w:gridCol w:w="47"/>
        <w:gridCol w:w="30"/>
        <w:gridCol w:w="1665"/>
        <w:gridCol w:w="1771"/>
      </w:tblGrid>
      <w:tr w:rsidR="00FF4BF0" w:rsidRPr="001C124B" w:rsidTr="00DD115E">
        <w:trPr>
          <w:trHeight w:val="360"/>
        </w:trPr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Вид занятия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FF4BF0" w:rsidRPr="001C124B" w:rsidTr="00DD115E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аудиторное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внеаудиторное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BF0" w:rsidRPr="001C124B" w:rsidTr="00DD115E">
        <w:tc>
          <w:tcPr>
            <w:tcW w:w="10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24B">
              <w:rPr>
                <w:rFonts w:ascii="Times New Roman" w:hAnsi="Times New Roman"/>
                <w:sz w:val="24"/>
                <w:szCs w:val="24"/>
              </w:rPr>
              <w:t>1. «Я и мое здоровье»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 xml:space="preserve">Почему мы болеем. </w:t>
            </w:r>
            <w:r w:rsidRPr="001C124B">
              <w:rPr>
                <w:rFonts w:ascii="Times New Roman" w:hAnsi="Times New Roman"/>
                <w:sz w:val="24"/>
                <w:szCs w:val="24"/>
              </w:rPr>
              <w:lastRenderedPageBreak/>
              <w:t>Причины болезни.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Причины болезни. </w:t>
            </w:r>
            <w:r w:rsidRPr="001C124B">
              <w:rPr>
                <w:rFonts w:ascii="Times New Roman" w:hAnsi="Times New Roman"/>
                <w:sz w:val="24"/>
                <w:szCs w:val="24"/>
              </w:rPr>
              <w:t>Разучивание упражнений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здоровье?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организм себе помогает. </w:t>
            </w:r>
            <w:r w:rsidRPr="001C124B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Игра – соревнование «Кто больше знает?», тест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врачи нас лечат.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CB7D37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закаливания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CB7D37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CB7D37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D37">
              <w:rPr>
                <w:rFonts w:ascii="Times New Roman" w:hAnsi="Times New Roman"/>
                <w:sz w:val="24"/>
                <w:szCs w:val="24"/>
              </w:rPr>
              <w:t xml:space="preserve">Разучивание упражнений для снятия усталости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>, комплекс упражнений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CB7D37" w:rsidRDefault="00FF4BF0" w:rsidP="00DD11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7D37">
              <w:rPr>
                <w:rFonts w:ascii="Times New Roman" w:hAnsi="Times New Roman"/>
              </w:rPr>
              <w:t>Спортивная эстафета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на Поезде Здоровья.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Экскурсия в школьный медицинский кабинет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FF4BF0" w:rsidRPr="001C124B" w:rsidTr="00DD115E">
        <w:tc>
          <w:tcPr>
            <w:tcW w:w="10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Раздел 2 « Мир природы»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Природа наш дом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Экскурсия в парк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Если солнечно и жарко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Динамическая прогулка с играми на свежем воздухе.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Динамическая прогулка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Знакомства с правилами оказания первой помощи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F4BF0" w:rsidRPr="001C124B" w:rsidTr="00DD115E">
        <w:trPr>
          <w:trHeight w:val="701"/>
        </w:trPr>
        <w:tc>
          <w:tcPr>
            <w:tcW w:w="10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BF0" w:rsidRPr="001C124B" w:rsidRDefault="00FF4BF0" w:rsidP="00DD11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Раздел 3. «Я и общество. Безопасное поведение. Домашние опасности».</w:t>
            </w:r>
          </w:p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62206A" w:rsidRDefault="00FF4BF0" w:rsidP="00DD11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06A">
              <w:rPr>
                <w:rFonts w:ascii="Times New Roman" w:hAnsi="Times New Roman"/>
              </w:rPr>
              <w:t>Разучивание игры «Светофор здоровья»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62206A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6A">
              <w:rPr>
                <w:rFonts w:ascii="Times New Roman" w:hAnsi="Times New Roman"/>
                <w:sz w:val="24"/>
                <w:szCs w:val="24"/>
              </w:rPr>
              <w:t>Как вести себя на улице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62206A" w:rsidRDefault="00FF4BF0" w:rsidP="00DD11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06A">
              <w:rPr>
                <w:rFonts w:ascii="Times New Roman" w:hAnsi="Times New Roman"/>
              </w:rPr>
              <w:t>Экскурсия «Путешествие по улицам города»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62206A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6A">
              <w:rPr>
                <w:rFonts w:ascii="Times New Roman" w:hAnsi="Times New Roman"/>
                <w:sz w:val="24"/>
                <w:szCs w:val="24"/>
              </w:rPr>
              <w:t>Опасность в нашем доме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Экскурсия в пожарную службу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Правила безопасного поведения на водоеме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Экскурсия в школьный парк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62206A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206A">
              <w:rPr>
                <w:rFonts w:ascii="Times New Roman" w:hAnsi="Times New Roman"/>
                <w:sz w:val="24"/>
                <w:szCs w:val="24"/>
              </w:rPr>
              <w:t>Чрезвычайная</w:t>
            </w:r>
            <w:proofErr w:type="gramEnd"/>
            <w:r w:rsidRPr="00622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206A">
              <w:rPr>
                <w:rFonts w:ascii="Times New Roman" w:hAnsi="Times New Roman"/>
                <w:sz w:val="24"/>
                <w:szCs w:val="24"/>
              </w:rPr>
              <w:t>ситуация-что</w:t>
            </w:r>
            <w:proofErr w:type="spellEnd"/>
            <w:r w:rsidRPr="0062206A">
              <w:rPr>
                <w:rFonts w:ascii="Times New Roman" w:hAnsi="Times New Roman"/>
                <w:sz w:val="24"/>
                <w:szCs w:val="24"/>
              </w:rPr>
              <w:t xml:space="preserve">  это?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62206A" w:rsidRDefault="00FF4BF0" w:rsidP="00DD11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06A">
              <w:rPr>
                <w:rFonts w:ascii="Times New Roman" w:hAnsi="Times New Roman"/>
              </w:rPr>
              <w:t xml:space="preserve"> Игры на       свежем воздухе «Светофор здоровья»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62206A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6A">
              <w:rPr>
                <w:rFonts w:ascii="Times New Roman" w:hAnsi="Times New Roman"/>
                <w:sz w:val="24"/>
                <w:szCs w:val="24"/>
              </w:rPr>
              <w:t>Отравление  ядовитыми веществами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Воспитай себя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Динамическая игра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Первая помощь при попадании инородных тел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F4BF0" w:rsidRPr="001C124B" w:rsidTr="00DD115E">
        <w:trPr>
          <w:trHeight w:val="315"/>
        </w:trPr>
        <w:tc>
          <w:tcPr>
            <w:tcW w:w="10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24B">
              <w:rPr>
                <w:rFonts w:ascii="Times New Roman" w:hAnsi="Times New Roman"/>
                <w:sz w:val="24"/>
                <w:szCs w:val="24"/>
              </w:rPr>
              <w:t>4. «Я и мое здоровье. Рациональное  питание</w:t>
            </w:r>
            <w:proofErr w:type="gramStart"/>
            <w:r w:rsidRPr="001C124B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</w:tr>
      <w:tr w:rsidR="00FF4BF0" w:rsidRPr="001C124B" w:rsidTr="00DD115E">
        <w:trPr>
          <w:trHeight w:val="720"/>
        </w:trPr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Экскурсия в музей.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62206A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6A">
              <w:rPr>
                <w:rFonts w:ascii="Times New Roman" w:hAnsi="Times New Roman"/>
                <w:sz w:val="24"/>
                <w:szCs w:val="24"/>
              </w:rPr>
              <w:t xml:space="preserve">Полезные продукты. Витамины. Правило </w:t>
            </w:r>
            <w:proofErr w:type="spellStart"/>
            <w:r w:rsidRPr="0062206A">
              <w:rPr>
                <w:rFonts w:ascii="Times New Roman" w:hAnsi="Times New Roman"/>
                <w:sz w:val="24"/>
                <w:szCs w:val="24"/>
              </w:rPr>
              <w:t>здорвого</w:t>
            </w:r>
            <w:proofErr w:type="spellEnd"/>
            <w:r w:rsidRPr="0062206A">
              <w:rPr>
                <w:rFonts w:ascii="Times New Roman" w:hAnsi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62206A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F4BF0" w:rsidRPr="001C124B" w:rsidTr="00DD115E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62206A" w:rsidRDefault="00FF4BF0" w:rsidP="00DD11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06A">
              <w:rPr>
                <w:rFonts w:ascii="Times New Roman" w:hAnsi="Times New Roman"/>
              </w:rPr>
              <w:t>Игра «Здоровая пища для всей семьи»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62206A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F0" w:rsidRPr="001C124B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4B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FF4BF0" w:rsidRPr="0062206A" w:rsidTr="00DD115E">
        <w:trPr>
          <w:trHeight w:val="8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0" w:rsidRPr="0062206A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06A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  <w:p w:rsidR="00FF4BF0" w:rsidRPr="0062206A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0" w:rsidRPr="0062206A" w:rsidRDefault="00FF4BF0" w:rsidP="00DD1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06A">
              <w:rPr>
                <w:rFonts w:ascii="Times New Roman" w:hAnsi="Times New Roman"/>
                <w:sz w:val="24"/>
                <w:szCs w:val="24"/>
              </w:rPr>
              <w:t>Режим правильного питания (Защита проектов)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0" w:rsidRPr="0062206A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BF0" w:rsidRPr="0062206A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0" w:rsidRPr="0062206A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BF0" w:rsidRPr="0062206A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0" w:rsidRPr="0062206A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BF0" w:rsidRPr="0062206A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0" w:rsidRPr="0062206A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4BF0" w:rsidRPr="0062206A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06A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</w:tr>
      <w:tr w:rsidR="00FF4BF0" w:rsidRPr="0062206A" w:rsidTr="00DD115E">
        <w:trPr>
          <w:trHeight w:val="84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0" w:rsidRPr="0062206A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06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0" w:rsidRPr="0062206A" w:rsidRDefault="00FF4BF0" w:rsidP="00DD115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06A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0" w:rsidRPr="0062206A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0" w:rsidRPr="0062206A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0" w:rsidRPr="0062206A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0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0" w:rsidRPr="0062206A" w:rsidRDefault="00FF4BF0" w:rsidP="00DD1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06A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</w:tr>
    </w:tbl>
    <w:p w:rsidR="00FF4BF0" w:rsidRPr="0062206A" w:rsidRDefault="00FF4BF0" w:rsidP="00FF4BF0">
      <w:pPr>
        <w:pStyle w:val="a4"/>
        <w:ind w:firstLine="0"/>
        <w:jc w:val="center"/>
        <w:outlineLvl w:val="0"/>
        <w:rPr>
          <w:b/>
          <w:bCs/>
          <w:sz w:val="24"/>
        </w:rPr>
      </w:pPr>
      <w:bookmarkStart w:id="32" w:name="_Toc292397174"/>
    </w:p>
    <w:p w:rsidR="00FF4BF0" w:rsidRPr="0062206A" w:rsidRDefault="00FF4BF0" w:rsidP="00FF4BF0">
      <w:pPr>
        <w:pStyle w:val="a4"/>
        <w:ind w:firstLine="0"/>
        <w:outlineLvl w:val="0"/>
        <w:rPr>
          <w:b/>
          <w:bCs/>
          <w:sz w:val="24"/>
        </w:rPr>
      </w:pPr>
    </w:p>
    <w:p w:rsidR="00FF4BF0" w:rsidRPr="001C124B" w:rsidRDefault="00FF4BF0" w:rsidP="00FF4BF0">
      <w:pPr>
        <w:pStyle w:val="a4"/>
        <w:ind w:firstLine="0"/>
        <w:jc w:val="center"/>
        <w:outlineLvl w:val="0"/>
        <w:rPr>
          <w:b/>
          <w:bCs/>
          <w:sz w:val="24"/>
        </w:rPr>
      </w:pPr>
    </w:p>
    <w:bookmarkEnd w:id="32"/>
    <w:p w:rsidR="00FF4BF0" w:rsidRPr="001C124B" w:rsidRDefault="00FF4BF0" w:rsidP="00FF4BF0">
      <w:pPr>
        <w:pStyle w:val="a4"/>
        <w:ind w:firstLine="0"/>
        <w:jc w:val="left"/>
        <w:rPr>
          <w:b/>
          <w:szCs w:val="28"/>
          <w:u w:val="single"/>
        </w:rPr>
      </w:pPr>
    </w:p>
    <w:p w:rsidR="00FF4BF0" w:rsidRPr="001C124B" w:rsidRDefault="00FF4BF0" w:rsidP="00FF4BF0">
      <w:pPr>
        <w:pStyle w:val="1"/>
        <w:spacing w:before="0"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bookmarkStart w:id="33" w:name="_Toc291185215"/>
      <w:bookmarkStart w:id="34" w:name="_Toc292397175"/>
      <w:r w:rsidRPr="001C124B">
        <w:rPr>
          <w:rFonts w:ascii="Times New Roman" w:hAnsi="Times New Roman"/>
          <w:sz w:val="28"/>
          <w:szCs w:val="28"/>
        </w:rPr>
        <w:t xml:space="preserve">  </w:t>
      </w:r>
      <w:bookmarkStart w:id="35" w:name="_Toc299699125"/>
      <w:bookmarkStart w:id="36" w:name="_Toc299698805"/>
      <w:r w:rsidRPr="001C124B">
        <w:rPr>
          <w:rFonts w:ascii="Times New Roman" w:hAnsi="Times New Roman"/>
          <w:sz w:val="28"/>
          <w:szCs w:val="28"/>
          <w:u w:val="single"/>
        </w:rPr>
        <w:t>Предполагаемый результат:</w:t>
      </w:r>
      <w:bookmarkEnd w:id="33"/>
      <w:bookmarkEnd w:id="34"/>
      <w:bookmarkEnd w:id="35"/>
      <w:bookmarkEnd w:id="36"/>
    </w:p>
    <w:p w:rsidR="00FF4BF0" w:rsidRPr="001C124B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24B">
        <w:rPr>
          <w:rFonts w:ascii="Times New Roman" w:hAnsi="Times New Roman"/>
          <w:sz w:val="24"/>
          <w:szCs w:val="24"/>
        </w:rPr>
        <w:t>Здоровый физически, психически, нравственно, адекватно оценивающий свое место и предназначение в жизни выпускник начальной школы.</w:t>
      </w:r>
    </w:p>
    <w:p w:rsidR="00FF4BF0" w:rsidRPr="001C124B" w:rsidRDefault="00FF4BF0" w:rsidP="00FF4B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BF0" w:rsidRDefault="00FF4BF0" w:rsidP="00FF4BF0">
      <w:pPr>
        <w:pStyle w:val="1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37" w:name="_Toc299699126"/>
      <w:bookmarkStart w:id="38" w:name="_Toc299698806"/>
      <w:bookmarkStart w:id="39" w:name="_Toc292397176"/>
      <w:r>
        <w:rPr>
          <w:rFonts w:ascii="Times New Roman" w:hAnsi="Times New Roman"/>
          <w:color w:val="000000"/>
          <w:sz w:val="24"/>
          <w:szCs w:val="24"/>
        </w:rPr>
        <w:t>Литература:</w:t>
      </w:r>
      <w:bookmarkEnd w:id="37"/>
      <w:bookmarkEnd w:id="38"/>
      <w:bookmarkEnd w:id="39"/>
    </w:p>
    <w:p w:rsidR="00FF4BF0" w:rsidRDefault="00FF4BF0" w:rsidP="00FF4BF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Style w:val="a7"/>
          <w:sz w:val="24"/>
          <w:szCs w:val="24"/>
        </w:rPr>
        <w:t>Артюхов И.С.</w:t>
      </w:r>
      <w:r>
        <w:rPr>
          <w:rFonts w:ascii="Times New Roman" w:hAnsi="Times New Roman"/>
          <w:sz w:val="24"/>
          <w:szCs w:val="24"/>
        </w:rPr>
        <w:t xml:space="preserve"> Настольная книга классного руководителя. – Москва, , 2008.</w:t>
      </w:r>
    </w:p>
    <w:p w:rsidR="00FF4BF0" w:rsidRDefault="00FF4BF0" w:rsidP="00FF4BF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Безруких</w:t>
      </w:r>
      <w:proofErr w:type="gramEnd"/>
      <w:r>
        <w:rPr>
          <w:rFonts w:ascii="Times New Roman" w:hAnsi="Times New Roman"/>
          <w:sz w:val="24"/>
          <w:szCs w:val="24"/>
        </w:rPr>
        <w:t xml:space="preserve"> М.М.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школа. – М.: Московский психолог - социальный институт, 2004,</w:t>
      </w:r>
    </w:p>
    <w:p w:rsidR="00FF4BF0" w:rsidRDefault="00FF4BF0" w:rsidP="00FF4BF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Безруких М.М., Ефимова СП. Ребенок идет в школу: Знаете ли вы своего ученика? / Пособие для студентов пединститутов, учащихся педучилищ и колледжей и родителей. - М., 1996. </w:t>
      </w:r>
    </w:p>
    <w:p w:rsidR="00FF4BF0" w:rsidRDefault="00FF4BF0" w:rsidP="00FF4BF0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Безруких</w:t>
      </w:r>
      <w:proofErr w:type="gramEnd"/>
      <w:r>
        <w:rPr>
          <w:rFonts w:ascii="Times New Roman" w:hAnsi="Times New Roman"/>
          <w:sz w:val="24"/>
          <w:szCs w:val="24"/>
        </w:rPr>
        <w:t xml:space="preserve"> М.М., </w:t>
      </w:r>
      <w:proofErr w:type="spellStart"/>
      <w:r>
        <w:rPr>
          <w:rFonts w:ascii="Times New Roman" w:hAnsi="Times New Roman"/>
          <w:sz w:val="24"/>
          <w:szCs w:val="24"/>
        </w:rPr>
        <w:t>Филлипова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Макеева А.Г. Разговор о правильном питании/ Методическое пособие. - М.: ОСМА-ПРЕСС </w:t>
      </w:r>
      <w:proofErr w:type="spellStart"/>
      <w:r>
        <w:rPr>
          <w:rFonts w:ascii="Times New Roman" w:hAnsi="Times New Roman"/>
          <w:sz w:val="24"/>
          <w:szCs w:val="24"/>
        </w:rPr>
        <w:t>Инвест</w:t>
      </w:r>
      <w:proofErr w:type="spellEnd"/>
      <w:r>
        <w:rPr>
          <w:rFonts w:ascii="Times New Roman" w:hAnsi="Times New Roman"/>
          <w:sz w:val="24"/>
          <w:szCs w:val="24"/>
        </w:rPr>
        <w:t>, 2003,</w:t>
      </w:r>
    </w:p>
    <w:p w:rsidR="00FF4BF0" w:rsidRDefault="00FF4BF0" w:rsidP="00FF4BF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Возвышаева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И.В. Охрана здоровья детей и подростков в Российской Федерации. Законодательные и нормативные аспекты// Школа здоровья. -2001.-№1. </w:t>
      </w:r>
    </w:p>
    <w:p w:rsidR="00FF4BF0" w:rsidRDefault="00FF4BF0" w:rsidP="00FF4BF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Давиденко Д.Н., Половников П.В., Глушков Ю.Ю. Здоровый образ жизни. - СПб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2000</w:t>
      </w:r>
    </w:p>
    <w:p w:rsidR="00FF4BF0" w:rsidRDefault="00FF4BF0" w:rsidP="00FF4BF0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Дубягин</w:t>
      </w:r>
      <w:proofErr w:type="spellEnd"/>
      <w:r>
        <w:rPr>
          <w:rFonts w:ascii="Times New Roman" w:hAnsi="Times New Roman"/>
          <w:sz w:val="24"/>
          <w:szCs w:val="24"/>
        </w:rPr>
        <w:t xml:space="preserve"> Ю.П.Богачева О.П. Школа выживания или 56 способов защитить ребенка от преступления.- М.: «Пихта», 2001</w:t>
      </w:r>
    </w:p>
    <w:p w:rsidR="00FF4BF0" w:rsidRDefault="00FF4BF0" w:rsidP="00FF4BF0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Style w:val="a7"/>
          <w:sz w:val="24"/>
          <w:szCs w:val="24"/>
        </w:rPr>
        <w:t>Дик</w:t>
      </w:r>
      <w:proofErr w:type="gramEnd"/>
      <w:r>
        <w:rPr>
          <w:rStyle w:val="a7"/>
          <w:sz w:val="24"/>
          <w:szCs w:val="24"/>
        </w:rPr>
        <w:t xml:space="preserve"> Н.Ф.</w:t>
      </w:r>
      <w:r>
        <w:rPr>
          <w:rFonts w:ascii="Times New Roman" w:hAnsi="Times New Roman"/>
          <w:sz w:val="24"/>
          <w:szCs w:val="24"/>
        </w:rPr>
        <w:t xml:space="preserve"> Увлекательная внеклассная работа в начальных классах. – Ростов-на-Дону, Феникс, 2010 </w:t>
      </w:r>
    </w:p>
    <w:p w:rsidR="00FF4BF0" w:rsidRDefault="00FF4BF0" w:rsidP="00FF4BF0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Style w:val="a7"/>
          <w:sz w:val="24"/>
          <w:szCs w:val="24"/>
        </w:rPr>
        <w:t>Дик</w:t>
      </w:r>
      <w:proofErr w:type="gramEnd"/>
      <w:r>
        <w:rPr>
          <w:rStyle w:val="a7"/>
          <w:sz w:val="24"/>
          <w:szCs w:val="24"/>
        </w:rPr>
        <w:t xml:space="preserve"> Н.Ф. </w:t>
      </w:r>
      <w:r>
        <w:rPr>
          <w:rFonts w:ascii="Times New Roman" w:hAnsi="Times New Roman"/>
          <w:sz w:val="24"/>
          <w:szCs w:val="24"/>
        </w:rPr>
        <w:t xml:space="preserve">Как сохранить и укрепить здоровье младших школьников. – Ростов-на-Дону, Феникс, 2010. </w:t>
      </w:r>
    </w:p>
    <w:p w:rsidR="00FF4BF0" w:rsidRDefault="00FF4BF0" w:rsidP="00FF4BF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Касаткин В.Н. Школа здоровья // Школа здоровья. - 2003 -Т.1.- № 1. </w:t>
      </w:r>
    </w:p>
    <w:p w:rsidR="00FF4BF0" w:rsidRDefault="00FF4BF0" w:rsidP="00FF4BF0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Style w:val="a7"/>
          <w:sz w:val="24"/>
          <w:szCs w:val="24"/>
        </w:rPr>
        <w:t xml:space="preserve">.Л.А. Обухова, Н.А. </w:t>
      </w:r>
      <w:proofErr w:type="spellStart"/>
      <w:r>
        <w:rPr>
          <w:rStyle w:val="a7"/>
          <w:sz w:val="24"/>
          <w:szCs w:val="24"/>
        </w:rPr>
        <w:t>Лемяскина</w:t>
      </w:r>
      <w:proofErr w:type="spellEnd"/>
      <w:r>
        <w:rPr>
          <w:rStyle w:val="a7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Тридцать уроков здоровья для первоклассников. – Москва, Сфера, 2002. </w:t>
      </w:r>
    </w:p>
    <w:p w:rsidR="00FF4BF0" w:rsidRDefault="00FF4BF0" w:rsidP="00FF4BF0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Style w:val="a7"/>
          <w:sz w:val="24"/>
          <w:szCs w:val="24"/>
        </w:rPr>
        <w:t xml:space="preserve">Л.А. Обухова, Н.А. </w:t>
      </w:r>
      <w:proofErr w:type="spellStart"/>
      <w:r>
        <w:rPr>
          <w:rStyle w:val="a7"/>
          <w:sz w:val="24"/>
          <w:szCs w:val="24"/>
        </w:rPr>
        <w:t>Лемяскина</w:t>
      </w:r>
      <w:proofErr w:type="spellEnd"/>
      <w:r>
        <w:rPr>
          <w:rStyle w:val="a7"/>
          <w:sz w:val="24"/>
          <w:szCs w:val="24"/>
        </w:rPr>
        <w:t xml:space="preserve">, О.Е. </w:t>
      </w:r>
      <w:proofErr w:type="spellStart"/>
      <w:r>
        <w:rPr>
          <w:rStyle w:val="a7"/>
          <w:sz w:val="24"/>
          <w:szCs w:val="24"/>
        </w:rPr>
        <w:t>Жиренко</w:t>
      </w:r>
      <w:proofErr w:type="spellEnd"/>
      <w:r>
        <w:rPr>
          <w:rStyle w:val="a7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Новые 135 уроков здоровья, или школа докторов природы. – М., ВАКО, 2011</w:t>
      </w:r>
    </w:p>
    <w:p w:rsidR="00FF4BF0" w:rsidRDefault="00FF4BF0" w:rsidP="00FF4BF0">
      <w:pPr>
        <w:numPr>
          <w:ilvl w:val="0"/>
          <w:numId w:val="4"/>
        </w:numPr>
        <w:spacing w:after="0" w:line="240" w:lineRule="auto"/>
        <w:ind w:left="0" w:firstLine="709"/>
        <w:rPr>
          <w:rStyle w:val="a7"/>
          <w:i w:val="0"/>
          <w:iCs w:val="0"/>
        </w:rPr>
      </w:pPr>
      <w:r>
        <w:rPr>
          <w:rStyle w:val="a7"/>
          <w:sz w:val="24"/>
          <w:szCs w:val="24"/>
        </w:rPr>
        <w:t>Программа общеобразовательных учреждений. Начальные классы. М., Просвещение, 2010</w:t>
      </w:r>
    </w:p>
    <w:p w:rsidR="00FF4BF0" w:rsidRDefault="00FF4BF0" w:rsidP="00FF4BF0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Смирнов Н.К.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образовательные технологии и психология здоровья в школе. - М.: АРКТИ, 2005.</w:t>
      </w:r>
    </w:p>
    <w:p w:rsidR="00FF4BF0" w:rsidRDefault="00FF4BF0" w:rsidP="00FF4BF0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Санитарно-гигиенических </w:t>
      </w:r>
      <w:proofErr w:type="gramStart"/>
      <w:r>
        <w:rPr>
          <w:rFonts w:ascii="Times New Roman" w:hAnsi="Times New Roman"/>
          <w:sz w:val="24"/>
          <w:szCs w:val="24"/>
        </w:rPr>
        <w:t>условия</w:t>
      </w:r>
      <w:proofErr w:type="gramEnd"/>
      <w:r>
        <w:rPr>
          <w:rFonts w:ascii="Times New Roman" w:hAnsi="Times New Roman"/>
          <w:sz w:val="24"/>
          <w:szCs w:val="24"/>
        </w:rPr>
        <w:t xml:space="preserve"> влияющие на здоровье школьников./ Под редакцией Хрипковой А.Г.- М.: Центр инноваций в педагогике, 2008</w:t>
      </w:r>
    </w:p>
    <w:p w:rsidR="00FF4BF0" w:rsidRDefault="00FF4BF0" w:rsidP="00FF4BF0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Усачёв А.А. Березин А.И Основы безопасности жизнедеятельности. М., АСТ – ЛТД ИПС, 2008 </w:t>
      </w:r>
    </w:p>
    <w:p w:rsidR="00FF4BF0" w:rsidRDefault="00FF4BF0" w:rsidP="00FF4B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F4BF0" w:rsidRDefault="00FF4BF0" w:rsidP="00FF4B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F4BF0" w:rsidRDefault="00FF4BF0" w:rsidP="00FF4B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F4BF0" w:rsidRDefault="00FF4BF0" w:rsidP="00FF4B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F4BF0" w:rsidRDefault="00FF4BF0" w:rsidP="00FF4B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F4BF0" w:rsidRDefault="00FF4BF0" w:rsidP="00FF4BF0">
      <w:pPr>
        <w:rPr>
          <w:rFonts w:ascii="Times New Roman" w:hAnsi="Times New Roman"/>
          <w:sz w:val="24"/>
          <w:szCs w:val="24"/>
        </w:rPr>
      </w:pPr>
    </w:p>
    <w:p w:rsidR="00FF4BF0" w:rsidRDefault="00FF4BF0" w:rsidP="00FF4BF0"/>
    <w:p w:rsidR="00AC4E70" w:rsidRDefault="00AC4E70"/>
    <w:sectPr w:rsidR="00AC4E70" w:rsidSect="000F75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2F00"/>
    <w:multiLevelType w:val="hybridMultilevel"/>
    <w:tmpl w:val="78943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96262"/>
    <w:multiLevelType w:val="hybridMultilevel"/>
    <w:tmpl w:val="E8D249F0"/>
    <w:lvl w:ilvl="0" w:tplc="DE202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49FB76EF"/>
    <w:multiLevelType w:val="hybridMultilevel"/>
    <w:tmpl w:val="1010B9BE"/>
    <w:lvl w:ilvl="0" w:tplc="AB94E3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E73F6"/>
    <w:multiLevelType w:val="hybridMultilevel"/>
    <w:tmpl w:val="E29869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B36"/>
    <w:rsid w:val="00035076"/>
    <w:rsid w:val="00103B61"/>
    <w:rsid w:val="0094657F"/>
    <w:rsid w:val="00A010A9"/>
    <w:rsid w:val="00A01E7F"/>
    <w:rsid w:val="00AC4E70"/>
    <w:rsid w:val="00BF5CB5"/>
    <w:rsid w:val="00CA5B36"/>
    <w:rsid w:val="00FD361D"/>
    <w:rsid w:val="00FF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F4BF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F4B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BF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FF4BF0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FF4BF0"/>
    <w:pPr>
      <w:spacing w:after="0" w:line="240" w:lineRule="auto"/>
      <w:ind w:firstLine="1080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FF4BF0"/>
    <w:rPr>
      <w:rFonts w:ascii="Calibri" w:eastAsia="Times New Roman" w:hAnsi="Calibri" w:cs="Times New Roman"/>
      <w:lang w:eastAsia="ru-RU"/>
    </w:rPr>
  </w:style>
  <w:style w:type="paragraph" w:styleId="a5">
    <w:name w:val="TOC Heading"/>
    <w:basedOn w:val="1"/>
    <w:next w:val="a"/>
    <w:qFormat/>
    <w:rsid w:val="00FF4BF0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a6">
    <w:name w:val="List Paragraph"/>
    <w:basedOn w:val="a"/>
    <w:qFormat/>
    <w:rsid w:val="00FF4BF0"/>
    <w:pPr>
      <w:ind w:left="720"/>
      <w:contextualSpacing/>
    </w:pPr>
    <w:rPr>
      <w:rFonts w:eastAsia="Calibri"/>
      <w:lang w:eastAsia="en-US"/>
    </w:rPr>
  </w:style>
  <w:style w:type="character" w:styleId="a7">
    <w:name w:val="Emphasis"/>
    <w:basedOn w:val="a0"/>
    <w:qFormat/>
    <w:rsid w:val="00FF4BF0"/>
    <w:rPr>
      <w:i/>
      <w:iCs/>
    </w:rPr>
  </w:style>
  <w:style w:type="paragraph" w:customStyle="1" w:styleId="aleft">
    <w:name w:val="aleft"/>
    <w:basedOn w:val="a"/>
    <w:rsid w:val="00A010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5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F4BF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F4B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BF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FF4BF0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FF4BF0"/>
    <w:pPr>
      <w:spacing w:after="0" w:line="240" w:lineRule="auto"/>
      <w:ind w:firstLine="1080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FF4BF0"/>
    <w:rPr>
      <w:rFonts w:ascii="Calibri" w:eastAsia="Times New Roman" w:hAnsi="Calibri" w:cs="Times New Roman"/>
      <w:lang w:eastAsia="ru-RU"/>
    </w:rPr>
  </w:style>
  <w:style w:type="paragraph" w:styleId="a5">
    <w:name w:val="TOC Heading"/>
    <w:basedOn w:val="1"/>
    <w:next w:val="a"/>
    <w:qFormat/>
    <w:rsid w:val="00FF4BF0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a6">
    <w:name w:val="List Paragraph"/>
    <w:basedOn w:val="a"/>
    <w:qFormat/>
    <w:rsid w:val="00FF4BF0"/>
    <w:pPr>
      <w:ind w:left="720"/>
      <w:contextualSpacing/>
    </w:pPr>
    <w:rPr>
      <w:rFonts w:eastAsia="Calibri"/>
      <w:lang w:eastAsia="en-US"/>
    </w:rPr>
  </w:style>
  <w:style w:type="character" w:styleId="a7">
    <w:name w:val="Emphasis"/>
    <w:basedOn w:val="a0"/>
    <w:qFormat/>
    <w:rsid w:val="00FF4BF0"/>
    <w:rPr>
      <w:i/>
      <w:iCs/>
    </w:rPr>
  </w:style>
  <w:style w:type="paragraph" w:customStyle="1" w:styleId="aleft">
    <w:name w:val="aleft"/>
    <w:basedOn w:val="a"/>
    <w:rsid w:val="00A010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2158</Words>
  <Characters>12307</Characters>
  <Application>Microsoft Office Word</Application>
  <DocSecurity>0</DocSecurity>
  <Lines>102</Lines>
  <Paragraphs>28</Paragraphs>
  <ScaleCrop>false</ScaleCrop>
  <Company/>
  <LinksUpToDate>false</LinksUpToDate>
  <CharactersWithSpaces>14437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Хозяин</cp:lastModifiedBy>
  <cp:revision>8</cp:revision>
  <dcterms:created xsi:type="dcterms:W3CDTF">2017-02-11T03:55:00Z</dcterms:created>
  <dcterms:modified xsi:type="dcterms:W3CDTF">2020-03-02T06:45:00Z</dcterms:modified>
</cp:coreProperties>
</file>